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BC" w:rsidRDefault="00F960BC" w:rsidP="00F960BC">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 xml:space="preserve">Invitation </w:t>
      </w:r>
      <w:proofErr w:type="gramStart"/>
      <w:r>
        <w:rPr>
          <w:rStyle w:val="Strong"/>
          <w:rFonts w:ascii="Arial" w:hAnsi="Arial" w:cs="Arial"/>
          <w:color w:val="000000"/>
          <w:sz w:val="20"/>
          <w:szCs w:val="20"/>
        </w:rPr>
        <w:t>To</w:t>
      </w:r>
      <w:proofErr w:type="gramEnd"/>
      <w:r>
        <w:rPr>
          <w:rStyle w:val="Strong"/>
          <w:rFonts w:ascii="Arial" w:hAnsi="Arial" w:cs="Arial"/>
          <w:color w:val="000000"/>
          <w:sz w:val="20"/>
          <w:szCs w:val="20"/>
        </w:rPr>
        <w:t xml:space="preserve"> Volunteer For The MCITTA Board </w:t>
      </w:r>
    </w:p>
    <w:p w:rsidR="00F960BC" w:rsidRDefault="00F960BC" w:rsidP="00F960B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960BC" w:rsidRDefault="00F960BC" w:rsidP="00F960BC">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 xml:space="preserve">2022 MCITTA Board Election– Period </w:t>
      </w:r>
      <w:proofErr w:type="gramStart"/>
      <w:r>
        <w:rPr>
          <w:rStyle w:val="Strong"/>
          <w:rFonts w:ascii="Arial" w:hAnsi="Arial" w:cs="Arial"/>
          <w:color w:val="000000"/>
          <w:sz w:val="20"/>
          <w:szCs w:val="20"/>
        </w:rPr>
        <w:t>Of</w:t>
      </w:r>
      <w:proofErr w:type="gramEnd"/>
      <w:r>
        <w:rPr>
          <w:rStyle w:val="Strong"/>
          <w:rFonts w:ascii="Arial" w:hAnsi="Arial" w:cs="Arial"/>
          <w:color w:val="000000"/>
          <w:sz w:val="20"/>
          <w:szCs w:val="20"/>
        </w:rPr>
        <w:t xml:space="preserve"> Service 2023 To 2024</w:t>
      </w:r>
    </w:p>
    <w:p w:rsidR="00F960BC" w:rsidRDefault="00F960BC" w:rsidP="00F960B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960BC" w:rsidRDefault="00F960BC" w:rsidP="00F960BC">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MCITTA Elected Board Positions</w:t>
      </w:r>
    </w:p>
    <w:p w:rsidR="00F960BC" w:rsidRDefault="00F960BC" w:rsidP="00F960BC">
      <w:pPr>
        <w:pStyle w:val="NormalWeb"/>
        <w:ind w:left="720"/>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Chairman of the Board</w:t>
      </w:r>
    </w:p>
    <w:p w:rsidR="00F960BC" w:rsidRDefault="00F960BC" w:rsidP="00F960BC">
      <w:pPr>
        <w:pStyle w:val="NormalWeb"/>
        <w:ind w:left="1080" w:hanging="360"/>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Assistant Chairman of the Board</w:t>
      </w:r>
    </w:p>
    <w:p w:rsidR="00F960BC" w:rsidRDefault="00F960BC" w:rsidP="00F960BC">
      <w:pPr>
        <w:pStyle w:val="NormalWeb"/>
        <w:ind w:left="1080" w:hanging="360"/>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Financial Officer</w:t>
      </w:r>
    </w:p>
    <w:p w:rsidR="00F960BC" w:rsidRDefault="00F960BC" w:rsidP="00F960BC">
      <w:pPr>
        <w:pStyle w:val="NormalWeb"/>
        <w:ind w:left="1080" w:hanging="360"/>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Executive Administrative Officer</w:t>
      </w:r>
    </w:p>
    <w:p w:rsidR="00F960BC" w:rsidRDefault="00F960BC" w:rsidP="00F960BC">
      <w:pPr>
        <w:pStyle w:val="NormalWeb"/>
        <w:ind w:left="1080" w:hanging="360"/>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Member At Large</w:t>
      </w:r>
    </w:p>
    <w:p w:rsidR="00F960BC" w:rsidRDefault="00F960BC" w:rsidP="00F960BC">
      <w:pPr>
        <w:pStyle w:val="NormalWeb"/>
        <w:ind w:hanging="360"/>
        <w:rPr>
          <w:rFonts w:ascii="Arial" w:hAnsi="Arial" w:cs="Arial"/>
          <w:color w:val="000000"/>
          <w:sz w:val="20"/>
          <w:szCs w:val="20"/>
        </w:rPr>
      </w:pPr>
      <w:r>
        <w:rPr>
          <w:rFonts w:ascii="Arial" w:hAnsi="Arial" w:cs="Arial"/>
          <w:color w:val="000000"/>
          <w:sz w:val="20"/>
          <w:szCs w:val="20"/>
        </w:rPr>
        <w:t>      Current terms for the elected members of the MCITTA Board are ending in 2022.  Pursuant to the MCITTA By Laws Article 2.05, this notice to all MCITTA members asks for member volunteers to serve as a Board member for the next term.  The duties and responsibilities for Board positions are found in the MCITTA By Laws which are posted on the MCITTA web site.  MCITTA is blessed to have a great many members who have the talent and dedication to fill these Board positions.  As we go into 2022, the Board members carry on the tradition established 19 years ago which dedicated MCITTA as a fraternal organization of Marine Corps Interrogator-Translators.   MCITTA exists for those who served in the Interrogator Translator Teams of the United States Marine Corps.  Kindly contact me directly by 3/14/2022 at </w:t>
      </w:r>
      <w:hyperlink r:id="rId4" w:tgtFrame="_blank" w:history="1">
        <w:r>
          <w:rPr>
            <w:rStyle w:val="Hyperlink"/>
            <w:rFonts w:ascii="Arial" w:hAnsi="Arial" w:cs="Arial"/>
            <w:sz w:val="20"/>
            <w:szCs w:val="20"/>
          </w:rPr>
          <w:t>oday20@earthlink.net</w:t>
        </w:r>
      </w:hyperlink>
      <w:hyperlink r:id="rId5" w:tgtFrame="_blank" w:history="1">
        <w:r>
          <w:rPr>
            <w:rStyle w:val="Hyperlink"/>
            <w:rFonts w:ascii="Arial" w:hAnsi="Arial" w:cs="Arial"/>
            <w:sz w:val="20"/>
            <w:szCs w:val="20"/>
          </w:rPr>
          <w:t> </w:t>
        </w:r>
      </w:hyperlink>
      <w:r>
        <w:rPr>
          <w:rFonts w:ascii="Arial" w:hAnsi="Arial" w:cs="Arial"/>
          <w:color w:val="000000"/>
          <w:sz w:val="20"/>
          <w:szCs w:val="20"/>
        </w:rPr>
        <w:t xml:space="preserve">to indicate your desire to be nominated to a 2023-2024 MCITTA Board position.  Following the end of nomination recruitment, the current MCITTA Board </w:t>
      </w:r>
      <w:proofErr w:type="gramStart"/>
      <w:r>
        <w:rPr>
          <w:rFonts w:ascii="Arial" w:hAnsi="Arial" w:cs="Arial"/>
          <w:color w:val="000000"/>
          <w:sz w:val="20"/>
          <w:szCs w:val="20"/>
        </w:rPr>
        <w:t>Of</w:t>
      </w:r>
      <w:proofErr w:type="gramEnd"/>
      <w:r>
        <w:rPr>
          <w:rFonts w:ascii="Arial" w:hAnsi="Arial" w:cs="Arial"/>
          <w:color w:val="000000"/>
          <w:sz w:val="20"/>
          <w:szCs w:val="20"/>
        </w:rPr>
        <w:t xml:space="preserve"> Directors will begin deliberation and recommend a 2023-2024 Board slate to the membership for confirmation vote at the 2022 Gathering Business meeting in Boston.</w:t>
      </w:r>
    </w:p>
    <w:p w:rsidR="00F960BC" w:rsidRDefault="00F960BC" w:rsidP="00F960BC">
      <w:pPr>
        <w:pStyle w:val="NormalWeb"/>
        <w:rPr>
          <w:rFonts w:ascii="Arial" w:hAnsi="Arial" w:cs="Arial"/>
          <w:color w:val="000000"/>
          <w:sz w:val="20"/>
          <w:szCs w:val="20"/>
        </w:rPr>
      </w:pPr>
      <w:r>
        <w:rPr>
          <w:rFonts w:ascii="Arial" w:hAnsi="Arial" w:cs="Arial"/>
          <w:color w:val="000000"/>
          <w:sz w:val="20"/>
          <w:szCs w:val="20"/>
        </w:rPr>
        <w:t>Semper Fi!</w:t>
      </w:r>
    </w:p>
    <w:p w:rsidR="00F960BC" w:rsidRDefault="00F960BC" w:rsidP="00F960BC">
      <w:pPr>
        <w:pStyle w:val="NormalWeb"/>
        <w:rPr>
          <w:rFonts w:ascii="Arial" w:hAnsi="Arial" w:cs="Arial"/>
          <w:color w:val="000000"/>
          <w:sz w:val="20"/>
          <w:szCs w:val="20"/>
        </w:rPr>
      </w:pPr>
      <w:r>
        <w:rPr>
          <w:rFonts w:ascii="Arial" w:hAnsi="Arial" w:cs="Arial"/>
          <w:color w:val="000000"/>
          <w:sz w:val="20"/>
          <w:szCs w:val="20"/>
        </w:rPr>
        <w:t>Jim Tortorici, MCITTA Chairman of the Board</w:t>
      </w:r>
    </w:p>
    <w:p w:rsidR="00F960BC" w:rsidRDefault="00F960BC"/>
    <w:sectPr w:rsidR="00F960BC" w:rsidSect="00F10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0BC"/>
    <w:rsid w:val="00B52733"/>
    <w:rsid w:val="00F107F0"/>
    <w:rsid w:val="00F96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0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0BC"/>
    <w:rPr>
      <w:b/>
      <w:bCs/>
    </w:rPr>
  </w:style>
  <w:style w:type="character" w:styleId="Hyperlink">
    <w:name w:val="Hyperlink"/>
    <w:basedOn w:val="DefaultParagraphFont"/>
    <w:uiPriority w:val="99"/>
    <w:semiHidden/>
    <w:unhideWhenUsed/>
    <w:rsid w:val="00F960BC"/>
    <w:rPr>
      <w:color w:val="0000FF"/>
      <w:u w:val="single"/>
    </w:rPr>
  </w:style>
</w:styles>
</file>

<file path=word/webSettings.xml><?xml version="1.0" encoding="utf-8"?>
<w:webSettings xmlns:r="http://schemas.openxmlformats.org/officeDocument/2006/relationships" xmlns:w="http://schemas.openxmlformats.org/wordprocessingml/2006/main">
  <w:divs>
    <w:div w:id="1185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y20@earthlink.net" TargetMode="External"/><Relationship Id="rId4" Type="http://schemas.openxmlformats.org/officeDocument/2006/relationships/hyperlink" Target="mailto:oday20@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Tortorici</dc:creator>
  <cp:lastModifiedBy>Frank Signorile</cp:lastModifiedBy>
  <cp:revision>2</cp:revision>
  <dcterms:created xsi:type="dcterms:W3CDTF">2022-01-29T14:44:00Z</dcterms:created>
  <dcterms:modified xsi:type="dcterms:W3CDTF">2022-01-29T14:44:00Z</dcterms:modified>
</cp:coreProperties>
</file>